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6D0F" w14:textId="77777777" w:rsidR="000F7633" w:rsidRPr="00545112" w:rsidRDefault="000F7633" w:rsidP="000F7633"/>
    <w:p w14:paraId="69DFE307" w14:textId="77777777" w:rsidR="000F7633" w:rsidRPr="00545112" w:rsidRDefault="000F7633" w:rsidP="000F7633">
      <w:pPr>
        <w:jc w:val="center"/>
      </w:pPr>
      <w:r>
        <w:rPr>
          <w:noProof/>
        </w:rPr>
        <w:drawing>
          <wp:inline distT="0" distB="0" distL="0" distR="0" wp14:anchorId="7B643BCD" wp14:editId="4F5721D4">
            <wp:extent cx="1257300" cy="1257300"/>
            <wp:effectExtent l="0" t="0" r="0" b="0"/>
            <wp:docPr id="1" name="Picture 2" descr="cid:image003.jpg@01D4572A.55CDA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4572A.55CDA3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6E77" w14:textId="77777777" w:rsidR="000F7633" w:rsidRPr="00545112" w:rsidRDefault="000F7633" w:rsidP="000F7633">
      <w:pPr>
        <w:jc w:val="center"/>
      </w:pPr>
      <w:r>
        <w:t xml:space="preserve">Experience is </w:t>
      </w:r>
      <w:proofErr w:type="gramStart"/>
      <w:r>
        <w:t>Everything</w:t>
      </w:r>
      <w:proofErr w:type="gramEnd"/>
    </w:p>
    <w:p w14:paraId="4A3BACC9" w14:textId="77777777" w:rsidR="000F7633" w:rsidRPr="00545112" w:rsidRDefault="000F7633" w:rsidP="000F7633">
      <w:pPr>
        <w:spacing w:after="0" w:line="240" w:lineRule="auto"/>
        <w:jc w:val="center"/>
        <w:rPr>
          <w:b/>
        </w:rPr>
      </w:pPr>
      <w:r w:rsidRPr="00545112">
        <w:rPr>
          <w:b/>
        </w:rPr>
        <w:t>SANTA ROSA JUNIOR COLLEGE - STRONG WORKFORCE PROGRAM</w:t>
      </w:r>
    </w:p>
    <w:p w14:paraId="6E6087E3" w14:textId="7C84F83E" w:rsidR="000F7633" w:rsidRDefault="00EA01CE" w:rsidP="000F7633">
      <w:pPr>
        <w:spacing w:after="0" w:line="240" w:lineRule="auto"/>
        <w:jc w:val="center"/>
        <w:rPr>
          <w:b/>
        </w:rPr>
      </w:pPr>
      <w:r>
        <w:rPr>
          <w:b/>
        </w:rPr>
        <w:t>2021</w:t>
      </w:r>
      <w:r w:rsidR="000F7633" w:rsidRPr="00545112">
        <w:rPr>
          <w:b/>
        </w:rPr>
        <w:t>-</w:t>
      </w:r>
      <w:r>
        <w:rPr>
          <w:b/>
        </w:rPr>
        <w:t>2022</w:t>
      </w:r>
      <w:r w:rsidR="000F7633" w:rsidRPr="00545112">
        <w:rPr>
          <w:b/>
        </w:rPr>
        <w:t xml:space="preserve"> PROJECT APPLICATION</w:t>
      </w:r>
    </w:p>
    <w:p w14:paraId="084A0CC0" w14:textId="77777777" w:rsidR="000F7633" w:rsidRDefault="000F7633" w:rsidP="000F7633">
      <w:pPr>
        <w:spacing w:after="0" w:line="240" w:lineRule="auto"/>
        <w:jc w:val="center"/>
        <w:rPr>
          <w:b/>
        </w:rPr>
      </w:pPr>
    </w:p>
    <w:p w14:paraId="1BD7C9D7" w14:textId="77777777" w:rsidR="000F7633" w:rsidRDefault="000F7633" w:rsidP="000F7633">
      <w:pPr>
        <w:spacing w:after="0" w:line="240" w:lineRule="auto"/>
        <w:jc w:val="center"/>
        <w:rPr>
          <w:b/>
        </w:rPr>
      </w:pPr>
      <w:r>
        <w:rPr>
          <w:b/>
        </w:rPr>
        <w:t>General Information</w:t>
      </w:r>
    </w:p>
    <w:p w14:paraId="4066F766" w14:textId="77777777" w:rsidR="000F7633" w:rsidRDefault="000F7633" w:rsidP="000F7633">
      <w:pPr>
        <w:spacing w:after="0" w:line="240" w:lineRule="auto"/>
        <w:jc w:val="center"/>
        <w:rPr>
          <w:b/>
        </w:rPr>
      </w:pPr>
    </w:p>
    <w:p w14:paraId="492DEA08" w14:textId="556E9D26" w:rsidR="000F7633" w:rsidRPr="00EA01CE" w:rsidRDefault="000F7633" w:rsidP="000F7633">
      <w:pPr>
        <w:spacing w:after="0" w:line="240" w:lineRule="auto"/>
      </w:pPr>
      <w:r w:rsidRPr="00EA01CE">
        <w:t>Applications</w:t>
      </w:r>
      <w:r w:rsidR="00EA01CE" w:rsidRPr="00EA01CE">
        <w:t xml:space="preserve"> will be sent out </w:t>
      </w:r>
      <w:r w:rsidR="00EA01CE">
        <w:t xml:space="preserve">to all CE program coordinators and their deans </w:t>
      </w:r>
      <w:r w:rsidR="00EA01CE" w:rsidRPr="00EA01CE">
        <w:t>on March 5, 2021</w:t>
      </w:r>
      <w:r w:rsidRPr="00EA01CE">
        <w:t>.</w:t>
      </w:r>
      <w:r w:rsidR="00EA01CE">
        <w:t xml:space="preserve"> Please share them with the faculty in your department who might have project ideas. </w:t>
      </w:r>
    </w:p>
    <w:p w14:paraId="017816EB" w14:textId="77777777" w:rsidR="000F7633" w:rsidRPr="00EA01CE" w:rsidRDefault="000F7633" w:rsidP="000F7633">
      <w:pPr>
        <w:spacing w:after="0" w:line="240" w:lineRule="auto"/>
      </w:pPr>
    </w:p>
    <w:p w14:paraId="7713D8F6" w14:textId="65D29ACD" w:rsidR="000F7633" w:rsidRPr="00EA01CE" w:rsidRDefault="00EA01CE" w:rsidP="000F7633">
      <w:pPr>
        <w:spacing w:after="0" w:line="240" w:lineRule="auto"/>
      </w:pPr>
      <w:r w:rsidRPr="00EA01CE">
        <w:t xml:space="preserve">Completed </w:t>
      </w:r>
      <w:r w:rsidR="000F7633" w:rsidRPr="00EA01CE">
        <w:t xml:space="preserve">applications </w:t>
      </w:r>
      <w:r w:rsidRPr="00EA01CE">
        <w:t xml:space="preserve">(in a WORD document) </w:t>
      </w:r>
      <w:r w:rsidR="000F7633" w:rsidRPr="00EA01CE">
        <w:t xml:space="preserve">must be </w:t>
      </w:r>
      <w:r w:rsidRPr="00EA01CE">
        <w:t>submitted electronically</w:t>
      </w:r>
      <w:r w:rsidR="003E3DF3">
        <w:t xml:space="preserve"> to your department dean by April 2</w:t>
      </w:r>
      <w:r w:rsidR="003E3DF3" w:rsidRPr="003E3DF3">
        <w:rPr>
          <w:vertAlign w:val="superscript"/>
        </w:rPr>
        <w:t>nd</w:t>
      </w:r>
      <w:r w:rsidR="003E3DF3">
        <w:t>. The dean should review and rank all applications, then submit</w:t>
      </w:r>
      <w:r w:rsidRPr="00EA01CE">
        <w:t xml:space="preserve"> to </w:t>
      </w:r>
      <w:r w:rsidR="00593C14" w:rsidRPr="00EA01CE">
        <w:t>Tina Dodson</w:t>
      </w:r>
      <w:r w:rsidR="00B01B40">
        <w:t xml:space="preserve"> (</w:t>
      </w:r>
      <w:hyperlink r:id="rId8" w:history="1">
        <w:r w:rsidR="00537550" w:rsidRPr="00570FCC">
          <w:rPr>
            <w:rStyle w:val="Hyperlink"/>
          </w:rPr>
          <w:t>tdodson@santarosa.edu</w:t>
        </w:r>
      </w:hyperlink>
      <w:r w:rsidR="00537550">
        <w:t xml:space="preserve">) </w:t>
      </w:r>
      <w:r w:rsidRPr="00EA01CE">
        <w:t>and Rachel Smith</w:t>
      </w:r>
      <w:r w:rsidR="009077F3">
        <w:t xml:space="preserve"> (</w:t>
      </w:r>
      <w:hyperlink r:id="rId9" w:history="1">
        <w:r w:rsidR="009077F3" w:rsidRPr="006C2389">
          <w:rPr>
            <w:rStyle w:val="Hyperlink"/>
          </w:rPr>
          <w:t>rsmith@santarosa.edu</w:t>
        </w:r>
      </w:hyperlink>
      <w:r w:rsidR="009077F3">
        <w:t>) by Friday, April 9</w:t>
      </w:r>
      <w:r w:rsidR="009077F3" w:rsidRPr="009077F3">
        <w:rPr>
          <w:vertAlign w:val="superscript"/>
        </w:rPr>
        <w:t>th</w:t>
      </w:r>
      <w:r w:rsidR="009077F3">
        <w:t xml:space="preserve"> at 5 pm. </w:t>
      </w:r>
    </w:p>
    <w:p w14:paraId="4F7739EC" w14:textId="77777777" w:rsidR="000F7633" w:rsidRPr="00EA01CE" w:rsidRDefault="000F7633" w:rsidP="000F7633">
      <w:pPr>
        <w:spacing w:after="0" w:line="240" w:lineRule="auto"/>
      </w:pPr>
    </w:p>
    <w:p w14:paraId="2BF5EEF9" w14:textId="1E4CAB9B" w:rsidR="000F7633" w:rsidRPr="00EA01CE" w:rsidRDefault="000F7633" w:rsidP="000F7633">
      <w:pPr>
        <w:spacing w:after="0" w:line="240" w:lineRule="auto"/>
      </w:pPr>
      <w:r w:rsidRPr="00EA01CE">
        <w:t>Late or incomplete applications will NOT be accepted.</w:t>
      </w:r>
      <w:r w:rsidR="00EA01CE" w:rsidRPr="00EA01CE">
        <w:t xml:space="preserve"> ALL data elements must be addressed to be considered complete!</w:t>
      </w:r>
    </w:p>
    <w:p w14:paraId="14DD90F0" w14:textId="77777777" w:rsidR="000F7633" w:rsidRPr="00EA01CE" w:rsidRDefault="000F7633" w:rsidP="000F7633">
      <w:pPr>
        <w:spacing w:after="0" w:line="240" w:lineRule="auto"/>
      </w:pPr>
    </w:p>
    <w:p w14:paraId="130E0FCC" w14:textId="77777777" w:rsidR="000F7633" w:rsidRPr="00EA01CE" w:rsidRDefault="000F7633" w:rsidP="000F7633">
      <w:pPr>
        <w:spacing w:after="0" w:line="240" w:lineRule="auto"/>
      </w:pPr>
      <w:r w:rsidRPr="00EA01CE">
        <w:t xml:space="preserve">If you have several projects you want funded, please only complete ONE application/program. Include all budget items </w:t>
      </w:r>
      <w:proofErr w:type="gramStart"/>
      <w:r w:rsidRPr="00EA01CE">
        <w:t>for</w:t>
      </w:r>
      <w:proofErr w:type="gramEnd"/>
      <w:r w:rsidRPr="00EA01CE">
        <w:t xml:space="preserve"> each project separately and prioritize them in case we cannot fund them all.</w:t>
      </w:r>
    </w:p>
    <w:p w14:paraId="1D80B8F6" w14:textId="77777777" w:rsidR="000F7633" w:rsidRPr="00EA01CE" w:rsidRDefault="000F7633" w:rsidP="000F7633">
      <w:pPr>
        <w:spacing w:after="0" w:line="240" w:lineRule="auto"/>
      </w:pPr>
    </w:p>
    <w:p w14:paraId="6E448384" w14:textId="35A95DC5" w:rsidR="000F7633" w:rsidRPr="00EA01CE" w:rsidRDefault="000F7633" w:rsidP="000F7633">
      <w:pPr>
        <w:spacing w:after="0" w:line="240" w:lineRule="auto"/>
      </w:pPr>
      <w:r w:rsidRPr="00EA01CE">
        <w:t>Your dean and department chair must review your application, approve it and prioritize all applications from his/her departme</w:t>
      </w:r>
      <w:r w:rsidR="00EA01CE" w:rsidRPr="00EA01CE">
        <w:t xml:space="preserve">nt to assist the review team </w:t>
      </w:r>
      <w:r w:rsidRPr="00EA01CE">
        <w:t>with their rankings.</w:t>
      </w:r>
    </w:p>
    <w:p w14:paraId="55764A1A" w14:textId="77777777" w:rsidR="000F7633" w:rsidRPr="00EA01CE" w:rsidRDefault="000F7633" w:rsidP="000F7633">
      <w:pPr>
        <w:spacing w:after="0" w:line="240" w:lineRule="auto"/>
      </w:pPr>
    </w:p>
    <w:p w14:paraId="360597B2" w14:textId="47D31A65" w:rsidR="000F7633" w:rsidRPr="00EA01CE" w:rsidRDefault="000F7633" w:rsidP="000F7633">
      <w:pPr>
        <w:spacing w:after="0" w:line="240" w:lineRule="auto"/>
      </w:pPr>
      <w:r w:rsidRPr="00EA01CE">
        <w:t xml:space="preserve">All applications will be reviewed by a </w:t>
      </w:r>
      <w:r w:rsidR="00EA01CE" w:rsidRPr="00EA01CE">
        <w:t>team</w:t>
      </w:r>
      <w:r w:rsidRPr="00EA01CE">
        <w:t xml:space="preserve"> made up of Career Education managers, classified staff, and faculty. They will be ranked and funding will be awarded in order of ranking until all funds are exhausted.</w:t>
      </w:r>
    </w:p>
    <w:p w14:paraId="0F994FC0" w14:textId="77777777" w:rsidR="000F7633" w:rsidRPr="00EA01CE" w:rsidRDefault="000F7633" w:rsidP="000F7633">
      <w:pPr>
        <w:spacing w:after="0" w:line="240" w:lineRule="auto"/>
      </w:pPr>
    </w:p>
    <w:p w14:paraId="07952230" w14:textId="23632EDA" w:rsidR="000F7633" w:rsidRDefault="00EA01CE" w:rsidP="000F7633">
      <w:pPr>
        <w:spacing w:after="0" w:line="240" w:lineRule="auto"/>
      </w:pPr>
      <w:r w:rsidRPr="00EA01CE">
        <w:t>This is the 6</w:t>
      </w:r>
      <w:r w:rsidR="000F7633" w:rsidRPr="00EA01CE">
        <w:rPr>
          <w:vertAlign w:val="superscript"/>
        </w:rPr>
        <w:t>th</w:t>
      </w:r>
      <w:r w:rsidR="000F7633" w:rsidRPr="00EA01CE">
        <w:t xml:space="preserve"> round of Strong Workforce funding. Funds will b</w:t>
      </w:r>
      <w:r w:rsidR="00593C14" w:rsidRPr="00EA01CE">
        <w:t xml:space="preserve">e available </w:t>
      </w:r>
      <w:r w:rsidR="00537550">
        <w:t xml:space="preserve">in the </w:t>
      </w:r>
      <w:proofErr w:type="gramStart"/>
      <w:r w:rsidR="00537550">
        <w:t>F</w:t>
      </w:r>
      <w:r w:rsidRPr="00EA01CE">
        <w:t>all</w:t>
      </w:r>
      <w:proofErr w:type="gramEnd"/>
      <w:r w:rsidRPr="00EA01CE">
        <w:t xml:space="preserve"> of 2021</w:t>
      </w:r>
      <w:r w:rsidR="00537550">
        <w:t xml:space="preserve"> and </w:t>
      </w:r>
      <w:r w:rsidR="000F7633" w:rsidRPr="00EA01CE">
        <w:t>must be ful</w:t>
      </w:r>
      <w:r w:rsidR="00593C14" w:rsidRPr="00EA01CE">
        <w:t>ly</w:t>
      </w:r>
      <w:r w:rsidRPr="00EA01CE">
        <w:t xml:space="preserve"> spent by June 30, 2023</w:t>
      </w:r>
      <w:r w:rsidR="000F7633" w:rsidRPr="00EA01CE">
        <w:t>.</w:t>
      </w:r>
      <w:r w:rsidR="002E367C" w:rsidRPr="00EA01CE">
        <w:t xml:space="preserve"> All purchases</w:t>
      </w:r>
      <w:r w:rsidR="00537550">
        <w:t xml:space="preserve">, </w:t>
      </w:r>
      <w:r w:rsidR="002E367C" w:rsidRPr="00EA01CE">
        <w:t>PAFs, etc. are facilitated by the CE office.</w:t>
      </w:r>
    </w:p>
    <w:p w14:paraId="6637A40A" w14:textId="5DB286B9" w:rsidR="003E3DF3" w:rsidRDefault="003E3DF3" w:rsidP="000F7633">
      <w:pPr>
        <w:spacing w:after="0" w:line="240" w:lineRule="auto"/>
      </w:pPr>
    </w:p>
    <w:p w14:paraId="24E75BA6" w14:textId="71A157F7" w:rsidR="003E3DF3" w:rsidRPr="00EA01CE" w:rsidRDefault="003E3DF3" w:rsidP="000F7633">
      <w:pPr>
        <w:spacing w:after="0" w:line="240" w:lineRule="auto"/>
      </w:pPr>
      <w:r>
        <w:t xml:space="preserve">Perkins funds will be available </w:t>
      </w:r>
      <w:r w:rsidR="00537550">
        <w:t>on</w:t>
      </w:r>
      <w:r>
        <w:t xml:space="preserve"> July 1, 2021 and must be fully spent by June 30, 2022. </w:t>
      </w:r>
    </w:p>
    <w:p w14:paraId="7F4D5011" w14:textId="77777777" w:rsidR="000F7633" w:rsidRPr="00EA01CE" w:rsidRDefault="000F7633" w:rsidP="000F7633">
      <w:pPr>
        <w:spacing w:after="0" w:line="240" w:lineRule="auto"/>
      </w:pPr>
    </w:p>
    <w:p w14:paraId="5405AB10" w14:textId="77777777" w:rsidR="000F7633" w:rsidRPr="00EA01CE" w:rsidRDefault="000F7633" w:rsidP="000F7633">
      <w:pPr>
        <w:spacing w:after="0" w:line="240" w:lineRule="auto"/>
      </w:pPr>
      <w:r w:rsidRPr="00EA01CE">
        <w:t xml:space="preserve">Fundability of projects is guided by grant regulations. Supplanting funds that are normally paid by the district is unallowable. Funds cannot be used for gifts, or food for students. </w:t>
      </w:r>
      <w:r w:rsidR="002E367C" w:rsidRPr="00EA01CE">
        <w:t>Funds do not pay for duties that employees are already contractually required to perform.</w:t>
      </w:r>
    </w:p>
    <w:p w14:paraId="78806DA2" w14:textId="77777777" w:rsidR="000F7633" w:rsidRPr="00EA01CE" w:rsidRDefault="000F7633" w:rsidP="000F7633">
      <w:pPr>
        <w:spacing w:after="0" w:line="240" w:lineRule="auto"/>
      </w:pPr>
    </w:p>
    <w:p w14:paraId="71FAE479" w14:textId="22B90241" w:rsidR="000F7633" w:rsidRDefault="00593C14" w:rsidP="000F7633">
      <w:pPr>
        <w:spacing w:after="0" w:line="240" w:lineRule="auto"/>
      </w:pPr>
      <w:r w:rsidRPr="00EA01CE">
        <w:t>If your project needs</w:t>
      </w:r>
      <w:r w:rsidR="000F7633" w:rsidRPr="00EA01CE">
        <w:t xml:space="preserve"> assistance from other departments (especially </w:t>
      </w:r>
      <w:r w:rsidRPr="00EA01CE">
        <w:t>IT, Media</w:t>
      </w:r>
      <w:r w:rsidR="00537550">
        <w:t xml:space="preserve"> Services</w:t>
      </w:r>
      <w:r w:rsidRPr="00EA01CE">
        <w:t xml:space="preserve">, </w:t>
      </w:r>
      <w:r w:rsidR="00537550">
        <w:t>F</w:t>
      </w:r>
      <w:r w:rsidR="000F7633" w:rsidRPr="00EA01CE">
        <w:t>acilities</w:t>
      </w:r>
      <w:r w:rsidR="00537550">
        <w:t xml:space="preserve">, </w:t>
      </w:r>
      <w:proofErr w:type="gramStart"/>
      <w:r w:rsidR="00537550">
        <w:t>Capital</w:t>
      </w:r>
      <w:proofErr w:type="gramEnd"/>
      <w:r w:rsidR="00537550">
        <w:t xml:space="preserve"> Projects</w:t>
      </w:r>
      <w:bookmarkStart w:id="0" w:name="_GoBack"/>
      <w:bookmarkEnd w:id="0"/>
      <w:r w:rsidR="000F7633" w:rsidRPr="00EA01CE">
        <w:t>) be sure to consult with them when you are developing your project to ensure that they have the capacity to support it</w:t>
      </w:r>
      <w:r w:rsidR="002E367C" w:rsidRPr="00EA01CE">
        <w:t>. Your timeline will be determined by their availability.</w:t>
      </w:r>
    </w:p>
    <w:p w14:paraId="6318719E" w14:textId="17DFD596" w:rsidR="009077F3" w:rsidRDefault="009077F3" w:rsidP="000F7633">
      <w:pPr>
        <w:spacing w:after="0" w:line="240" w:lineRule="auto"/>
      </w:pPr>
    </w:p>
    <w:p w14:paraId="011195DE" w14:textId="387F8C5C" w:rsidR="009077F3" w:rsidRDefault="009077F3" w:rsidP="000F7633">
      <w:pPr>
        <w:spacing w:after="0" w:line="240" w:lineRule="auto"/>
      </w:pPr>
      <w:r>
        <w:t>If you have ideas about possible projects but are not sure if it would be fundable, please contact me. We can schedule a zoom call to discuss. I am happy to help!</w:t>
      </w:r>
    </w:p>
    <w:p w14:paraId="49710CDA" w14:textId="2BCBA2CC" w:rsidR="00EA01CE" w:rsidRDefault="00EA01CE" w:rsidP="000F7633">
      <w:pPr>
        <w:spacing w:after="0" w:line="240" w:lineRule="auto"/>
      </w:pPr>
    </w:p>
    <w:p w14:paraId="3E3142E0" w14:textId="1FC672A9" w:rsidR="00EA01CE" w:rsidRPr="00EA01CE" w:rsidRDefault="00EA01CE" w:rsidP="000F7633">
      <w:pPr>
        <w:spacing w:after="0" w:line="240" w:lineRule="auto"/>
      </w:pPr>
    </w:p>
    <w:p w14:paraId="47860EFA" w14:textId="58005EAF" w:rsidR="00EA01CE" w:rsidRPr="00EA01CE" w:rsidRDefault="00EA01CE"/>
    <w:sectPr w:rsidR="00EA01CE" w:rsidRPr="00EA01CE" w:rsidSect="00EA0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33"/>
    <w:rsid w:val="000F7633"/>
    <w:rsid w:val="002E367C"/>
    <w:rsid w:val="00305D59"/>
    <w:rsid w:val="00346501"/>
    <w:rsid w:val="003E3DF3"/>
    <w:rsid w:val="00443EBD"/>
    <w:rsid w:val="00537550"/>
    <w:rsid w:val="00593C14"/>
    <w:rsid w:val="00640BE0"/>
    <w:rsid w:val="00844A2A"/>
    <w:rsid w:val="009077F3"/>
    <w:rsid w:val="00B01B40"/>
    <w:rsid w:val="00DC2E3C"/>
    <w:rsid w:val="00E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6113"/>
  <w15:chartTrackingRefBased/>
  <w15:docId w15:val="{3561CB09-A22B-4B77-AB61-1A35621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dson@santaros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smith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4BCEC05C7F4C93628E6B9609F475" ma:contentTypeVersion="0" ma:contentTypeDescription="Create a new document." ma:contentTypeScope="" ma:versionID="52ba1bc3e230193259ecd6561d140d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f7f7522f218e81b2b69d9e7d12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65C16-86F8-4B99-AAA9-59393037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DFD77-A911-4D93-9293-98D517582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77B9-7B07-4A56-831E-224CFE7F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Tina</dc:creator>
  <cp:keywords/>
  <dc:description/>
  <cp:lastModifiedBy>Smith, Rachel</cp:lastModifiedBy>
  <cp:revision>9</cp:revision>
  <dcterms:created xsi:type="dcterms:W3CDTF">2019-04-26T15:09:00Z</dcterms:created>
  <dcterms:modified xsi:type="dcterms:W3CDTF">2021-03-03T00:25:00Z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0x01010016D04BCEC05C7F4C93628E6B9609F475</vt:lpwstr>
  </property>
</Properties>
</file>